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D77" w:rsidRDefault="00E26D77" w:rsidP="00E26D77">
      <w:pPr>
        <w:framePr w:h="3435" w:hSpace="10080" w:vSpace="58" w:wrap="notBeside" w:vAnchor="text" w:hAnchor="page" w:x="1066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600825" cy="2047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D77" w:rsidRPr="00E26D77" w:rsidRDefault="00E26D77" w:rsidP="00E26D77">
      <w:pPr>
        <w:spacing w:after="0" w:line="240" w:lineRule="auto"/>
        <w:ind w:firstLine="709"/>
        <w:jc w:val="right"/>
        <w:rPr>
          <w:rFonts w:ascii="Georgia" w:hAnsi="Georgia" w:cs="Times New Roman"/>
          <w:b/>
          <w:sz w:val="32"/>
          <w:szCs w:val="32"/>
        </w:rPr>
      </w:pPr>
      <w:r w:rsidRPr="00E26D77">
        <w:rPr>
          <w:rFonts w:ascii="Georgia" w:hAnsi="Georgia" w:cs="Times New Roman"/>
          <w:b/>
          <w:sz w:val="32"/>
          <w:szCs w:val="32"/>
        </w:rPr>
        <w:t>МКУ «Управление образо</w:t>
      </w:r>
      <w:r>
        <w:rPr>
          <w:rFonts w:ascii="Georgia" w:hAnsi="Georgia" w:cs="Times New Roman"/>
          <w:b/>
          <w:sz w:val="32"/>
          <w:szCs w:val="32"/>
        </w:rPr>
        <w:t>в</w:t>
      </w:r>
      <w:r w:rsidRPr="00E26D77">
        <w:rPr>
          <w:rFonts w:ascii="Georgia" w:hAnsi="Georgia" w:cs="Times New Roman"/>
          <w:b/>
          <w:sz w:val="32"/>
          <w:szCs w:val="32"/>
        </w:rPr>
        <w:t>ания»</w:t>
      </w:r>
    </w:p>
    <w:p w:rsidR="00E26D77" w:rsidRDefault="00E26D77" w:rsidP="00E26D77">
      <w:pPr>
        <w:spacing w:after="0" w:line="240" w:lineRule="auto"/>
        <w:ind w:firstLine="709"/>
        <w:jc w:val="right"/>
        <w:rPr>
          <w:rFonts w:ascii="Georgia" w:hAnsi="Georgia" w:cs="Times New Roman"/>
          <w:b/>
          <w:sz w:val="32"/>
          <w:szCs w:val="32"/>
        </w:rPr>
      </w:pPr>
      <w:r w:rsidRPr="00E26D77">
        <w:rPr>
          <w:rFonts w:ascii="Georgia" w:hAnsi="Georgia" w:cs="Times New Roman"/>
          <w:b/>
          <w:sz w:val="32"/>
          <w:szCs w:val="32"/>
        </w:rPr>
        <w:t>Агрызского муниципального района РТ</w:t>
      </w:r>
    </w:p>
    <w:p w:rsidR="00E26D77" w:rsidRDefault="00E26D77" w:rsidP="00E26D77">
      <w:pPr>
        <w:spacing w:after="0" w:line="360" w:lineRule="auto"/>
        <w:ind w:firstLine="709"/>
        <w:jc w:val="right"/>
        <w:rPr>
          <w:rFonts w:ascii="Georgia" w:hAnsi="Georgia" w:cs="Times New Roman"/>
          <w:b/>
          <w:sz w:val="32"/>
          <w:szCs w:val="32"/>
        </w:rPr>
      </w:pPr>
    </w:p>
    <w:p w:rsidR="00E26D77" w:rsidRPr="00E26D77" w:rsidRDefault="00E26D77" w:rsidP="00E26D77">
      <w:pPr>
        <w:spacing w:after="0" w:line="360" w:lineRule="auto"/>
        <w:ind w:firstLine="709"/>
        <w:jc w:val="right"/>
        <w:rPr>
          <w:rFonts w:ascii="Georgia" w:hAnsi="Georgia" w:cs="Times New Roman"/>
          <w:b/>
          <w:sz w:val="32"/>
          <w:szCs w:val="32"/>
        </w:rPr>
      </w:pPr>
    </w:p>
    <w:p w:rsidR="00E26D77" w:rsidRDefault="00E26D77" w:rsidP="00E26D77">
      <w:pPr>
        <w:spacing w:after="0" w:line="360" w:lineRule="auto"/>
        <w:ind w:firstLine="709"/>
        <w:jc w:val="both"/>
        <w:rPr>
          <w:rFonts w:ascii="Georgia" w:hAnsi="Georgia" w:cs="Times New Roman"/>
          <w:i/>
          <w:sz w:val="32"/>
          <w:szCs w:val="32"/>
        </w:rPr>
      </w:pPr>
      <w:r w:rsidRPr="00E26D77">
        <w:rPr>
          <w:rFonts w:ascii="Georgia" w:hAnsi="Georgia" w:cs="Times New Roman"/>
          <w:i/>
          <w:sz w:val="32"/>
          <w:szCs w:val="32"/>
        </w:rPr>
        <w:t xml:space="preserve">Республиканский комитет Общероссийского Профсоюза образования поздравляет дружный коллектив единомышленников Управления образования Агрызского муниципального района с </w:t>
      </w:r>
      <w:r w:rsidRPr="003D360D">
        <w:rPr>
          <w:rFonts w:cs="Times New Roman"/>
          <w:b/>
          <w:i/>
          <w:sz w:val="32"/>
          <w:szCs w:val="32"/>
        </w:rPr>
        <w:t>90</w:t>
      </w:r>
      <w:r w:rsidRPr="00E26D77">
        <w:rPr>
          <w:rFonts w:ascii="Georgia" w:hAnsi="Georgia" w:cs="Times New Roman"/>
          <w:i/>
          <w:sz w:val="32"/>
          <w:szCs w:val="32"/>
        </w:rPr>
        <w:t>-</w:t>
      </w:r>
      <w:r w:rsidRPr="003D360D">
        <w:rPr>
          <w:rFonts w:ascii="Georgia" w:hAnsi="Georgia" w:cs="Times New Roman"/>
          <w:b/>
          <w:i/>
          <w:sz w:val="32"/>
          <w:szCs w:val="32"/>
        </w:rPr>
        <w:t>летием</w:t>
      </w:r>
      <w:r w:rsidRPr="00E26D77">
        <w:rPr>
          <w:rFonts w:ascii="Georgia" w:hAnsi="Georgia" w:cs="Times New Roman"/>
          <w:i/>
          <w:sz w:val="32"/>
          <w:szCs w:val="32"/>
        </w:rPr>
        <w:t xml:space="preserve"> со дня создания. </w:t>
      </w:r>
    </w:p>
    <w:p w:rsidR="00F63C08" w:rsidRPr="00E26D77" w:rsidRDefault="00E26D77" w:rsidP="00E26D77">
      <w:pPr>
        <w:spacing w:after="0" w:line="360" w:lineRule="auto"/>
        <w:ind w:firstLine="709"/>
        <w:jc w:val="both"/>
        <w:rPr>
          <w:rFonts w:ascii="Georgia" w:hAnsi="Georgia" w:cs="Times New Roman"/>
          <w:i/>
          <w:sz w:val="32"/>
          <w:szCs w:val="32"/>
        </w:rPr>
      </w:pPr>
      <w:r w:rsidRPr="00E26D77">
        <w:rPr>
          <w:rFonts w:ascii="Georgia" w:hAnsi="Georgia" w:cs="Times New Roman"/>
          <w:i/>
          <w:sz w:val="32"/>
          <w:szCs w:val="32"/>
        </w:rPr>
        <w:t>Желаем дальнейших творческих достижений в развитии системы образования района, в обучении и воспитании учащихся, а также в создании благоприятных условий для педагогической деятельности учителей и воспитателей.</w:t>
      </w:r>
    </w:p>
    <w:tbl>
      <w:tblPr>
        <w:tblW w:w="11160" w:type="dxa"/>
        <w:tblInd w:w="-284" w:type="dxa"/>
        <w:tblLook w:val="01E0" w:firstRow="1" w:lastRow="1" w:firstColumn="1" w:lastColumn="1" w:noHBand="0" w:noVBand="0"/>
      </w:tblPr>
      <w:tblGrid>
        <w:gridCol w:w="10938"/>
        <w:gridCol w:w="222"/>
      </w:tblGrid>
      <w:tr w:rsidR="00E26D77" w:rsidRPr="00E26D77" w:rsidTr="00E26D77">
        <w:tc>
          <w:tcPr>
            <w:tcW w:w="10938" w:type="dxa"/>
          </w:tcPr>
          <w:p w:rsidR="00E26D77" w:rsidRPr="00E26D77" w:rsidRDefault="00E26D77" w:rsidP="00873E5D">
            <w:pPr>
              <w:rPr>
                <w:rFonts w:ascii="Georgia" w:hAnsi="Georgia"/>
                <w:b/>
                <w:sz w:val="28"/>
                <w:szCs w:val="28"/>
              </w:rPr>
            </w:pPr>
            <w:r w:rsidRPr="00E26D77">
              <w:rPr>
                <w:rFonts w:ascii="Georgia" w:hAnsi="Georgia"/>
                <w:b/>
                <w:sz w:val="28"/>
                <w:szCs w:val="28"/>
              </w:rPr>
              <w:t xml:space="preserve">  </w:t>
            </w:r>
          </w:p>
          <w:tbl>
            <w:tblPr>
              <w:tblW w:w="10188" w:type="dxa"/>
              <w:jc w:val="center"/>
              <w:tblLook w:val="01E0" w:firstRow="1" w:lastRow="1" w:firstColumn="1" w:lastColumn="1" w:noHBand="0" w:noVBand="0"/>
            </w:tblPr>
            <w:tblGrid>
              <w:gridCol w:w="5800"/>
              <w:gridCol w:w="1026"/>
              <w:gridCol w:w="3362"/>
            </w:tblGrid>
            <w:tr w:rsidR="00E26D77" w:rsidRPr="00E26D77" w:rsidTr="00E26D77">
              <w:trPr>
                <w:jc w:val="center"/>
              </w:trPr>
              <w:tc>
                <w:tcPr>
                  <w:tcW w:w="6130" w:type="dxa"/>
                </w:tcPr>
                <w:p w:rsidR="00E26D77" w:rsidRPr="00E26D77" w:rsidRDefault="00E26D77" w:rsidP="00873E5D">
                  <w:pPr>
                    <w:jc w:val="both"/>
                    <w:rPr>
                      <w:rFonts w:ascii="Georgia" w:hAnsi="Georgia"/>
                      <w:b/>
                      <w:sz w:val="28"/>
                      <w:szCs w:val="28"/>
                    </w:rPr>
                  </w:pPr>
                  <w:r w:rsidRPr="00E26D77">
                    <w:rPr>
                      <w:rFonts w:ascii="Georgia" w:hAnsi="Georgia"/>
                      <w:b/>
                      <w:sz w:val="28"/>
                      <w:szCs w:val="28"/>
                    </w:rPr>
                    <w:t xml:space="preserve">          </w:t>
                  </w:r>
                </w:p>
                <w:p w:rsidR="00E26D77" w:rsidRPr="00E26D77" w:rsidRDefault="00E26D77" w:rsidP="00E26D77">
                  <w:pPr>
                    <w:jc w:val="both"/>
                    <w:rPr>
                      <w:rFonts w:ascii="Georgia" w:hAnsi="Georgia"/>
                      <w:b/>
                      <w:sz w:val="28"/>
                      <w:szCs w:val="28"/>
                    </w:rPr>
                  </w:pPr>
                  <w:r w:rsidRPr="00E26D77">
                    <w:rPr>
                      <w:rFonts w:ascii="Georgia" w:hAnsi="Georgia"/>
                      <w:b/>
                      <w:sz w:val="28"/>
                      <w:szCs w:val="28"/>
                    </w:rPr>
                    <w:t xml:space="preserve"> Председатель Рескома профсоюза</w:t>
                  </w:r>
                </w:p>
              </w:tc>
              <w:tc>
                <w:tcPr>
                  <w:tcW w:w="540" w:type="dxa"/>
                </w:tcPr>
                <w:p w:rsidR="00E26D77" w:rsidRPr="00E26D77" w:rsidRDefault="00E26D77" w:rsidP="00873E5D">
                  <w:pPr>
                    <w:jc w:val="both"/>
                    <w:rPr>
                      <w:rFonts w:ascii="Georgia" w:hAnsi="Georgia"/>
                      <w:b/>
                    </w:rPr>
                  </w:pPr>
                  <w:r w:rsidRPr="00E26D77">
                    <w:rPr>
                      <w:rFonts w:ascii="Georgia" w:hAnsi="Georgia"/>
                      <w:b/>
                      <w:noProof/>
                      <w:lang w:eastAsia="ru-RU"/>
                    </w:rPr>
                    <w:drawing>
                      <wp:inline distT="0" distB="0" distL="0" distR="0">
                        <wp:extent cx="504825" cy="695325"/>
                        <wp:effectExtent l="0" t="0" r="9525" b="9525"/>
                        <wp:docPr id="3" name="Рисунок 3" descr="podpi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podpi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4825" cy="695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18" w:type="dxa"/>
                </w:tcPr>
                <w:p w:rsidR="00E26D77" w:rsidRPr="00E26D77" w:rsidRDefault="00E26D77" w:rsidP="00873E5D">
                  <w:pPr>
                    <w:jc w:val="both"/>
                    <w:rPr>
                      <w:rFonts w:ascii="Georgia" w:hAnsi="Georgia"/>
                      <w:b/>
                      <w:sz w:val="28"/>
                      <w:szCs w:val="28"/>
                    </w:rPr>
                  </w:pPr>
                  <w:r w:rsidRPr="00E26D77">
                    <w:rPr>
                      <w:rFonts w:ascii="Georgia" w:hAnsi="Georgia"/>
                      <w:b/>
                      <w:sz w:val="28"/>
                      <w:szCs w:val="28"/>
                    </w:rPr>
                    <w:t xml:space="preserve">  </w:t>
                  </w:r>
                </w:p>
                <w:p w:rsidR="00E26D77" w:rsidRPr="00E26D77" w:rsidRDefault="00E26D77" w:rsidP="00E26D77">
                  <w:pPr>
                    <w:jc w:val="both"/>
                    <w:rPr>
                      <w:rFonts w:ascii="Georgia" w:hAnsi="Georgia"/>
                      <w:b/>
                      <w:sz w:val="28"/>
                      <w:szCs w:val="28"/>
                    </w:rPr>
                  </w:pPr>
                  <w:r w:rsidRPr="00E26D77">
                    <w:rPr>
                      <w:rFonts w:ascii="Georgia" w:hAnsi="Georgia"/>
                      <w:b/>
                      <w:sz w:val="28"/>
                      <w:szCs w:val="28"/>
                    </w:rPr>
                    <w:t xml:space="preserve">   Ю.П. Прохоров</w:t>
                  </w:r>
                </w:p>
              </w:tc>
            </w:tr>
          </w:tbl>
          <w:p w:rsidR="00E26D77" w:rsidRPr="00E26D77" w:rsidRDefault="00E26D77" w:rsidP="00873E5D">
            <w:pPr>
              <w:rPr>
                <w:rFonts w:ascii="Georgia" w:hAnsi="Georgia"/>
                <w:b/>
                <w:sz w:val="28"/>
                <w:szCs w:val="28"/>
              </w:rPr>
            </w:pPr>
            <w:r w:rsidRPr="00E26D77">
              <w:rPr>
                <w:rFonts w:ascii="Georgia" w:hAnsi="Georgia"/>
                <w:b/>
                <w:sz w:val="28"/>
                <w:szCs w:val="28"/>
              </w:rPr>
              <w:t xml:space="preserve">   </w:t>
            </w:r>
          </w:p>
          <w:p w:rsidR="00E26D77" w:rsidRPr="00E26D77" w:rsidRDefault="00E26D77" w:rsidP="00873E5D">
            <w:pPr>
              <w:rPr>
                <w:rFonts w:ascii="Georgia" w:hAnsi="Georgia"/>
                <w:b/>
                <w:sz w:val="28"/>
                <w:szCs w:val="28"/>
              </w:rPr>
            </w:pPr>
            <w:r w:rsidRPr="00E26D77">
              <w:rPr>
                <w:rFonts w:ascii="Georgia" w:hAnsi="Georgia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222" w:type="dxa"/>
          </w:tcPr>
          <w:p w:rsidR="00E26D77" w:rsidRPr="00E26D77" w:rsidRDefault="00E26D77" w:rsidP="00873E5D">
            <w:pPr>
              <w:jc w:val="both"/>
              <w:rPr>
                <w:rFonts w:ascii="Georgia" w:hAnsi="Georgia"/>
                <w:b/>
              </w:rPr>
            </w:pPr>
          </w:p>
        </w:tc>
      </w:tr>
    </w:tbl>
    <w:p w:rsidR="00E26D77" w:rsidRPr="00E26D77" w:rsidRDefault="00E26D77">
      <w:pPr>
        <w:rPr>
          <w:rFonts w:ascii="Georgia" w:hAnsi="Georgia" w:cs="Times New Roman"/>
          <w:i/>
          <w:sz w:val="32"/>
          <w:szCs w:val="32"/>
        </w:rPr>
      </w:pPr>
    </w:p>
    <w:p w:rsidR="00E26D77" w:rsidRPr="00E26D77" w:rsidRDefault="00E26D77">
      <w:pPr>
        <w:rPr>
          <w:rFonts w:ascii="Georgia" w:hAnsi="Georgia" w:cs="Times New Roman"/>
          <w:i/>
          <w:sz w:val="32"/>
          <w:szCs w:val="32"/>
        </w:rPr>
      </w:pPr>
    </w:p>
    <w:sectPr w:rsidR="00E26D77" w:rsidRPr="00E26D77" w:rsidSect="00E26D7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D77"/>
    <w:rsid w:val="003D360D"/>
    <w:rsid w:val="008D54BC"/>
    <w:rsid w:val="00E26D77"/>
    <w:rsid w:val="00F6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4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4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My4</cp:lastModifiedBy>
  <cp:revision>2</cp:revision>
  <dcterms:created xsi:type="dcterms:W3CDTF">2017-11-07T11:16:00Z</dcterms:created>
  <dcterms:modified xsi:type="dcterms:W3CDTF">2017-11-07T11:16:00Z</dcterms:modified>
</cp:coreProperties>
</file>